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AFF" w:rsidRPr="00BF1A4B" w:rsidRDefault="00446AFF" w:rsidP="00EB5C08">
      <w:pPr>
        <w:pStyle w:val="a5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1A4B">
        <w:rPr>
          <w:rFonts w:ascii="Times New Roman" w:hAnsi="Times New Roman" w:cs="Times New Roman"/>
          <w:b/>
          <w:sz w:val="24"/>
          <w:szCs w:val="24"/>
        </w:rPr>
        <w:t>Отдельные положения должностного регламента</w:t>
      </w:r>
      <w:r w:rsidR="00BF1A4B" w:rsidRPr="00BF1A4B">
        <w:rPr>
          <w:rFonts w:ascii="Times New Roman" w:hAnsi="Times New Roman" w:cs="Times New Roman"/>
          <w:b/>
          <w:sz w:val="24"/>
          <w:szCs w:val="24"/>
        </w:rPr>
        <w:t>:</w:t>
      </w:r>
    </w:p>
    <w:p w:rsidR="00BF1A4B" w:rsidRPr="00446AFF" w:rsidRDefault="00BF1A4B" w:rsidP="00EB5C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AFF" w:rsidRPr="00BF1A4B" w:rsidRDefault="00BF1A4B" w:rsidP="00EB5C08">
      <w:pPr>
        <w:pStyle w:val="a5"/>
        <w:numPr>
          <w:ilvl w:val="1"/>
          <w:numId w:val="8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6837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</w:p>
    <w:p w:rsidR="00446AFF" w:rsidRDefault="00446AFF" w:rsidP="00EB5C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AFF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176837">
        <w:rPr>
          <w:rFonts w:ascii="Times New Roman" w:hAnsi="Times New Roman" w:cs="Times New Roman"/>
          <w:b/>
          <w:sz w:val="24"/>
          <w:szCs w:val="24"/>
        </w:rPr>
        <w:t xml:space="preserve">камерального контроля </w:t>
      </w:r>
      <w:r w:rsidR="00DF7410">
        <w:rPr>
          <w:rFonts w:ascii="Times New Roman" w:hAnsi="Times New Roman" w:cs="Times New Roman"/>
          <w:b/>
          <w:sz w:val="24"/>
          <w:szCs w:val="24"/>
        </w:rPr>
        <w:t>№1</w:t>
      </w:r>
      <w:r w:rsidR="001768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F5641" w:rsidRPr="00DF7410" w:rsidRDefault="008F5641" w:rsidP="00EB5C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7410" w:rsidRPr="00DF7410" w:rsidRDefault="00DF7410" w:rsidP="00EB5C08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В целях реализации задач и функций, возложенных на отдел каме</w:t>
      </w:r>
      <w:r>
        <w:rPr>
          <w:rFonts w:ascii="Times New Roman" w:hAnsi="Times New Roman"/>
          <w:sz w:val="24"/>
          <w:szCs w:val="24"/>
        </w:rPr>
        <w:t>рального контроля №1 Управления</w:t>
      </w:r>
      <w:r w:rsidRPr="00DF7410">
        <w:rPr>
          <w:rFonts w:ascii="Times New Roman" w:hAnsi="Times New Roman"/>
          <w:sz w:val="24"/>
          <w:szCs w:val="24"/>
        </w:rPr>
        <w:t>, старший государственный налоговый инспектор отдела обязан:</w:t>
      </w:r>
    </w:p>
    <w:p w:rsidR="00DF7410" w:rsidRPr="00DF7410" w:rsidRDefault="00DF7410" w:rsidP="00EB5C08">
      <w:pPr>
        <w:pStyle w:val="a3"/>
        <w:rPr>
          <w:szCs w:val="24"/>
        </w:rPr>
      </w:pPr>
      <w:r w:rsidRPr="00DF7410">
        <w:rPr>
          <w:szCs w:val="24"/>
        </w:rPr>
        <w:t>строго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DF7410" w:rsidRPr="00DF7410" w:rsidRDefault="00DF7410" w:rsidP="00EB5C08">
      <w:pPr>
        <w:pStyle w:val="a3"/>
        <w:rPr>
          <w:szCs w:val="24"/>
        </w:rPr>
      </w:pPr>
      <w:r w:rsidRPr="00DF7410">
        <w:rPr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DF7410" w:rsidRPr="00DF7410" w:rsidRDefault="00DF7410" w:rsidP="00EB5C08">
      <w:pPr>
        <w:pStyle w:val="a3"/>
        <w:rPr>
          <w:rFonts w:eastAsia="Calibri"/>
          <w:szCs w:val="24"/>
          <w:lang w:eastAsia="en-US"/>
        </w:rPr>
      </w:pPr>
      <w:r w:rsidRPr="00DF7410">
        <w:rPr>
          <w:rFonts w:eastAsia="Calibri"/>
          <w:szCs w:val="24"/>
          <w:lang w:eastAsia="en-US"/>
        </w:rPr>
        <w:t>оформлять материалы проверок и представлять их руководству Управления для принятия соответствующего решения;</w:t>
      </w:r>
    </w:p>
    <w:p w:rsidR="00DF7410" w:rsidRPr="00DF7410" w:rsidRDefault="00DF7410" w:rsidP="00EB5C08">
      <w:pPr>
        <w:pStyle w:val="a3"/>
        <w:rPr>
          <w:rFonts w:eastAsia="Calibri"/>
          <w:szCs w:val="24"/>
          <w:lang w:eastAsia="en-US"/>
        </w:rPr>
      </w:pPr>
      <w:r w:rsidRPr="00DF7410">
        <w:rPr>
          <w:rFonts w:eastAsia="Calibri"/>
          <w:szCs w:val="24"/>
          <w:lang w:eastAsia="en-US"/>
        </w:rPr>
        <w:t>осуществлять мониторинг камеральных проверок с целью предупреждения нарушений, связанных с деятельностью камеральных проверок отделами камерального контроля Управления;</w:t>
      </w:r>
    </w:p>
    <w:p w:rsidR="00DF7410" w:rsidRPr="00DF7410" w:rsidRDefault="00DF7410" w:rsidP="00EB5C08">
      <w:pPr>
        <w:pStyle w:val="a3"/>
        <w:rPr>
          <w:rFonts w:eastAsia="Calibri"/>
          <w:szCs w:val="24"/>
          <w:lang w:eastAsia="en-US"/>
        </w:rPr>
      </w:pPr>
      <w:r w:rsidRPr="00DF7410">
        <w:rPr>
          <w:rFonts w:eastAsia="Calibri"/>
          <w:szCs w:val="24"/>
          <w:lang w:eastAsia="en-US"/>
        </w:rPr>
        <w:t>подготавливать заключения на проекты документов, сформированных по результатам проведенных налоговых проверок налогоплательщиков, по вопросам, отнесенным к установленной сфере деятельности;</w:t>
      </w:r>
    </w:p>
    <w:p w:rsidR="00DF7410" w:rsidRPr="00DF7410" w:rsidRDefault="00DF7410" w:rsidP="00EB5C08">
      <w:pPr>
        <w:pStyle w:val="a3"/>
        <w:rPr>
          <w:rFonts w:eastAsia="Calibri"/>
          <w:szCs w:val="24"/>
          <w:lang w:eastAsia="en-US"/>
        </w:rPr>
      </w:pPr>
      <w:r w:rsidRPr="00DF7410">
        <w:rPr>
          <w:rFonts w:eastAsia="Calibri"/>
          <w:szCs w:val="24"/>
          <w:lang w:eastAsia="en-US"/>
        </w:rPr>
        <w:t>координировать работу отделов камерального контроля  по вопросам проведения налогового мониторинга;</w:t>
      </w:r>
    </w:p>
    <w:p w:rsidR="00DF7410" w:rsidRPr="00DF7410" w:rsidRDefault="00DF7410" w:rsidP="00EB5C08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eastAsia="Times New Roman" w:hAnsi="Times New Roman"/>
          <w:sz w:val="24"/>
          <w:szCs w:val="24"/>
          <w:lang w:eastAsia="ru-RU"/>
        </w:rPr>
        <w:t>формировать и подавать обращения на СТП ФКУ и СТП ГНИВЦ в рамках деятельности отдела;</w:t>
      </w:r>
    </w:p>
    <w:p w:rsidR="00DF7410" w:rsidRPr="00DF7410" w:rsidRDefault="00DF7410" w:rsidP="00EB5C08">
      <w:pPr>
        <w:pStyle w:val="a3"/>
        <w:rPr>
          <w:rFonts w:eastAsia="Calibri"/>
          <w:szCs w:val="24"/>
          <w:lang w:eastAsia="en-US"/>
        </w:rPr>
      </w:pPr>
      <w:r w:rsidRPr="00DF7410">
        <w:rPr>
          <w:rFonts w:eastAsia="Calibri"/>
          <w:szCs w:val="24"/>
          <w:lang w:eastAsia="en-US"/>
        </w:rPr>
        <w:t>подготавливать заключения на проекты документов, сформированных по результатам проведенных налоговых проверок налогоплательщиков, по вопросам, отнесенным к установленной сфере деятельности;</w:t>
      </w:r>
    </w:p>
    <w:p w:rsidR="00DF7410" w:rsidRPr="00DF7410" w:rsidRDefault="00DF7410" w:rsidP="00EB5C08">
      <w:pPr>
        <w:pStyle w:val="a3"/>
        <w:rPr>
          <w:rFonts w:eastAsia="Calibri"/>
          <w:szCs w:val="24"/>
          <w:lang w:eastAsia="en-US"/>
        </w:rPr>
      </w:pPr>
      <w:r w:rsidRPr="00DF7410">
        <w:rPr>
          <w:rFonts w:eastAsia="Calibri"/>
          <w:szCs w:val="24"/>
          <w:lang w:eastAsia="en-US"/>
        </w:rPr>
        <w:t>принимать участие в проведении анализа результатов работы налоговых органов по проведению камеральных налоговых проверок, в том числе по администрированию акцизов с использованием автоматизированных систем налогового контроля;</w:t>
      </w:r>
    </w:p>
    <w:p w:rsidR="00DF7410" w:rsidRPr="00DF7410" w:rsidRDefault="00DF7410" w:rsidP="00EB5C08">
      <w:pPr>
        <w:pStyle w:val="a3"/>
        <w:rPr>
          <w:rFonts w:eastAsia="Calibri"/>
          <w:szCs w:val="24"/>
          <w:lang w:eastAsia="en-US"/>
        </w:rPr>
      </w:pPr>
      <w:r w:rsidRPr="00DF7410">
        <w:rPr>
          <w:rFonts w:eastAsia="Calibri"/>
          <w:szCs w:val="24"/>
          <w:lang w:eastAsia="en-US"/>
        </w:rPr>
        <w:t>анализировать отчетные и статистические данные, результаты налоговых проверок, на их основе подготавливать обзорные письма и указания по проведению проверок;</w:t>
      </w:r>
    </w:p>
    <w:p w:rsidR="00DF7410" w:rsidRPr="00DF7410" w:rsidRDefault="00DF7410" w:rsidP="00EB5C08">
      <w:pPr>
        <w:pStyle w:val="a3"/>
        <w:rPr>
          <w:szCs w:val="24"/>
        </w:rPr>
      </w:pPr>
      <w:r w:rsidRPr="00DF7410">
        <w:rPr>
          <w:szCs w:val="24"/>
        </w:rPr>
        <w:t xml:space="preserve">выполнять задания и поручения руководства Управления и непосредственно начальника отдела, данные в пределах их полномочий, установленных законодательством Российской Федерации;  </w:t>
      </w:r>
    </w:p>
    <w:p w:rsidR="00DF7410" w:rsidRPr="00DF7410" w:rsidRDefault="00DF7410" w:rsidP="00EB5C08">
      <w:pPr>
        <w:pStyle w:val="a3"/>
        <w:rPr>
          <w:szCs w:val="24"/>
        </w:rPr>
      </w:pPr>
      <w:r w:rsidRPr="00DF7410">
        <w:rPr>
          <w:szCs w:val="24"/>
        </w:rPr>
        <w:t>осуществлять взаимодействие с ФНС России по вопросам деятельности отдела, требующим дополнительных разъяснений;</w:t>
      </w:r>
    </w:p>
    <w:p w:rsidR="00DF7410" w:rsidRPr="00DF7410" w:rsidRDefault="00DF7410" w:rsidP="00EB5C08">
      <w:pPr>
        <w:pStyle w:val="a3"/>
        <w:rPr>
          <w:szCs w:val="24"/>
        </w:rPr>
      </w:pPr>
      <w:r w:rsidRPr="00DF7410">
        <w:rPr>
          <w:szCs w:val="24"/>
        </w:rPr>
        <w:t>рассматривать заявления, жалобы налогоплательщиков по вопросам, относящимся к деятельности отдела;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 xml:space="preserve">проводить мероприятия, направленные на повышение </w:t>
      </w:r>
      <w:proofErr w:type="gramStart"/>
      <w:r w:rsidRPr="00DF7410">
        <w:rPr>
          <w:rFonts w:ascii="Times New Roman" w:hAnsi="Times New Roman"/>
          <w:sz w:val="24"/>
          <w:szCs w:val="24"/>
        </w:rPr>
        <w:t xml:space="preserve">показателей оценки эффективности </w:t>
      </w:r>
      <w:r w:rsidRPr="00DF7410">
        <w:rPr>
          <w:rFonts w:ascii="Times New Roman" w:hAnsi="Times New Roman"/>
          <w:bCs/>
          <w:sz w:val="24"/>
          <w:szCs w:val="24"/>
        </w:rPr>
        <w:t>деятельности территориальных органов</w:t>
      </w:r>
      <w:proofErr w:type="gramEnd"/>
      <w:r w:rsidRPr="00DF7410">
        <w:rPr>
          <w:rFonts w:ascii="Times New Roman" w:hAnsi="Times New Roman"/>
          <w:bCs/>
          <w:sz w:val="24"/>
          <w:szCs w:val="24"/>
        </w:rPr>
        <w:t xml:space="preserve"> ФНС России, в части, касающейся направления деятельности отдела;</w:t>
      </w:r>
    </w:p>
    <w:p w:rsidR="00DF7410" w:rsidRPr="00DF7410" w:rsidRDefault="00DF7410" w:rsidP="00EB5C08">
      <w:pPr>
        <w:pStyle w:val="a3"/>
        <w:rPr>
          <w:szCs w:val="24"/>
        </w:rPr>
      </w:pPr>
      <w:r w:rsidRPr="00DF7410">
        <w:rPr>
          <w:szCs w:val="24"/>
        </w:rPr>
        <w:t xml:space="preserve">принимать участие </w:t>
      </w:r>
      <w:proofErr w:type="gramStart"/>
      <w:r w:rsidRPr="00DF7410">
        <w:rPr>
          <w:szCs w:val="24"/>
        </w:rPr>
        <w:t>в совместной работе с другими контролирующими органами по усилению контроля за соблюдением законодательства о налогах</w:t>
      </w:r>
      <w:proofErr w:type="gramEnd"/>
      <w:r w:rsidRPr="00DF7410">
        <w:rPr>
          <w:szCs w:val="24"/>
        </w:rPr>
        <w:t xml:space="preserve"> и сборах;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проводить внутренний контроль по направлениям деятельности отдела методами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представлять в сроки, установленные ФНС России, МИ ФНС России по Приволжскому федеральному округу,  отчетность и др. информацию, закрепленные за отделом;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обеспечивать ведение информационных ресурсов, закрепленных за отделом;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lastRenderedPageBreak/>
        <w:t>вести в установленном порядке делопроизводство;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обеспечивать соблюдение и контроль установленных требований по защите информации в отделе;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F7410">
        <w:rPr>
          <w:rFonts w:ascii="Times New Roman" w:hAnsi="Times New Roman"/>
          <w:sz w:val="24"/>
          <w:szCs w:val="24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  <w:proofErr w:type="gramEnd"/>
    </w:p>
    <w:p w:rsidR="00DF7410" w:rsidRPr="00DF7410" w:rsidRDefault="00DF7410" w:rsidP="00EB5C08">
      <w:pPr>
        <w:pStyle w:val="a3"/>
        <w:rPr>
          <w:szCs w:val="24"/>
        </w:rPr>
      </w:pPr>
      <w:r w:rsidRPr="00DF7410">
        <w:rPr>
          <w:szCs w:val="24"/>
        </w:rPr>
        <w:t>соблюдать служебный распорядок Управления;</w:t>
      </w:r>
    </w:p>
    <w:p w:rsidR="00DF7410" w:rsidRPr="00DF7410" w:rsidRDefault="00DF7410" w:rsidP="00EB5C08">
      <w:pPr>
        <w:pStyle w:val="a3"/>
        <w:rPr>
          <w:szCs w:val="24"/>
        </w:rPr>
      </w:pPr>
      <w:r w:rsidRPr="00DF7410">
        <w:rPr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DF7410" w:rsidRPr="00DF7410" w:rsidRDefault="00DF7410" w:rsidP="00EB5C08">
      <w:pPr>
        <w:pStyle w:val="a3"/>
        <w:rPr>
          <w:szCs w:val="24"/>
        </w:rPr>
      </w:pPr>
      <w:r w:rsidRPr="00DF7410">
        <w:rPr>
          <w:szCs w:val="24"/>
        </w:rPr>
        <w:t xml:space="preserve">представлять в установленном порядке предусмотренные федеральным законом сведения о доходах, расходах, об имуществе и обязательствах имущественного характера о себе и членах своей семьи; </w:t>
      </w:r>
    </w:p>
    <w:p w:rsidR="00DF7410" w:rsidRPr="00DF7410" w:rsidRDefault="00DF7410" w:rsidP="00EB5C08">
      <w:pPr>
        <w:pStyle w:val="a3"/>
        <w:rPr>
          <w:szCs w:val="24"/>
        </w:rPr>
      </w:pPr>
      <w:r w:rsidRPr="00DF7410">
        <w:rPr>
          <w:szCs w:val="24"/>
        </w:rPr>
        <w:t>представлять в установленном порядке предусмотренное федеральным законом сообщение об изменении сведений, содержащихся в анкете;</w:t>
      </w:r>
    </w:p>
    <w:p w:rsidR="00DF7410" w:rsidRPr="00DF7410" w:rsidRDefault="00DF7410" w:rsidP="00EB5C0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DF7410" w:rsidRPr="00DF7410" w:rsidRDefault="00DF7410" w:rsidP="00EB5C08">
      <w:pPr>
        <w:pStyle w:val="a3"/>
        <w:rPr>
          <w:szCs w:val="24"/>
        </w:rPr>
      </w:pPr>
      <w:r w:rsidRPr="00DF7410">
        <w:rPr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DF7410" w:rsidRPr="00DF7410" w:rsidRDefault="00DF7410" w:rsidP="00EB5C08">
      <w:pPr>
        <w:pStyle w:val="a3"/>
        <w:rPr>
          <w:szCs w:val="24"/>
        </w:rPr>
      </w:pPr>
      <w:r w:rsidRPr="00DF7410">
        <w:rPr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DF7410" w:rsidRPr="00DF7410" w:rsidRDefault="00DF7410" w:rsidP="00EB5C08">
      <w:pPr>
        <w:pStyle w:val="a3"/>
        <w:shd w:val="clear" w:color="auto" w:fill="auto"/>
        <w:rPr>
          <w:szCs w:val="24"/>
        </w:rPr>
      </w:pPr>
      <w:r w:rsidRPr="00DF7410">
        <w:rPr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F7410" w:rsidRPr="00DF7410" w:rsidRDefault="00DF7410" w:rsidP="00EB5C08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заменять временно отсутствующего сотрудника в отделе;</w:t>
      </w:r>
    </w:p>
    <w:p w:rsidR="00DF7410" w:rsidRPr="00DF7410" w:rsidRDefault="00DF7410" w:rsidP="00EB5C08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в случае служебной необходимости его замещают другие специалисты отдела, во время отсутствия других специалистов отдела выполняет вместе с другими специалистами их функции.</w:t>
      </w:r>
    </w:p>
    <w:p w:rsidR="00817E23" w:rsidRDefault="00817E23" w:rsidP="00EB5C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6837" w:rsidRPr="00176837" w:rsidRDefault="00BF1A4B" w:rsidP="00EB5C08">
      <w:pPr>
        <w:pStyle w:val="a5"/>
        <w:numPr>
          <w:ilvl w:val="1"/>
          <w:numId w:val="8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6837">
        <w:rPr>
          <w:rFonts w:ascii="Times New Roman" w:hAnsi="Times New Roman" w:cs="Times New Roman"/>
          <w:b/>
          <w:sz w:val="24"/>
          <w:szCs w:val="24"/>
        </w:rPr>
        <w:t>Г</w:t>
      </w:r>
      <w:r w:rsidR="00176837" w:rsidRPr="00176837">
        <w:rPr>
          <w:rFonts w:ascii="Times New Roman" w:hAnsi="Times New Roman" w:cs="Times New Roman"/>
          <w:b/>
          <w:sz w:val="24"/>
          <w:szCs w:val="24"/>
        </w:rPr>
        <w:t>осударственного налогового инспектора</w:t>
      </w:r>
    </w:p>
    <w:p w:rsidR="00176837" w:rsidRDefault="00DF7410" w:rsidP="00EB5C08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7410">
        <w:rPr>
          <w:rFonts w:ascii="Times New Roman" w:hAnsi="Times New Roman" w:cs="Times New Roman"/>
          <w:b/>
          <w:sz w:val="24"/>
          <w:szCs w:val="24"/>
        </w:rPr>
        <w:t>отдела камерального контроля №1</w:t>
      </w:r>
    </w:p>
    <w:p w:rsidR="00DF7410" w:rsidRPr="00176837" w:rsidRDefault="00DF7410" w:rsidP="00EB5C08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7410" w:rsidRPr="00DF7410" w:rsidRDefault="00DF7410" w:rsidP="00EB5C08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 xml:space="preserve">В целях реализации задач и функций, возложенных на отдел </w:t>
      </w:r>
      <w:r w:rsidRPr="00DF7410">
        <w:rPr>
          <w:rFonts w:ascii="Times New Roman" w:hAnsi="Times New Roman"/>
          <w:color w:val="000000" w:themeColor="text1"/>
          <w:sz w:val="24"/>
          <w:szCs w:val="24"/>
        </w:rPr>
        <w:t xml:space="preserve">камерального контроля № 1, государственный </w:t>
      </w:r>
      <w:r w:rsidRPr="00DF7410">
        <w:rPr>
          <w:rFonts w:ascii="Times New Roman" w:hAnsi="Times New Roman"/>
          <w:sz w:val="24"/>
          <w:szCs w:val="24"/>
        </w:rPr>
        <w:t>налоговый инспектор отдела обязан:</w:t>
      </w:r>
    </w:p>
    <w:p w:rsidR="00DF7410" w:rsidRPr="00DF7410" w:rsidRDefault="00DF7410" w:rsidP="00EB5C08">
      <w:pPr>
        <w:pStyle w:val="a3"/>
        <w:rPr>
          <w:szCs w:val="24"/>
        </w:rPr>
      </w:pPr>
      <w:r w:rsidRPr="00DF7410">
        <w:rPr>
          <w:szCs w:val="24"/>
        </w:rPr>
        <w:t>строго выполнять основные обязанности государственного гражданского служащего,  определенные статьей 15 Федерального закона «О государственной гражданской службе Российской Федерации»;</w:t>
      </w:r>
    </w:p>
    <w:p w:rsidR="00DF7410" w:rsidRPr="00DF7410" w:rsidRDefault="00DF7410" w:rsidP="00EB5C08">
      <w:pPr>
        <w:pStyle w:val="a3"/>
        <w:rPr>
          <w:szCs w:val="24"/>
        </w:rPr>
      </w:pPr>
      <w:r w:rsidRPr="00DF7410">
        <w:rPr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DF7410" w:rsidRPr="00DF7410" w:rsidRDefault="00DF7410" w:rsidP="00EB5C08">
      <w:pPr>
        <w:pStyle w:val="a3"/>
        <w:ind w:firstLine="709"/>
        <w:rPr>
          <w:rFonts w:eastAsiaTheme="minorHAnsi"/>
          <w:bCs/>
          <w:szCs w:val="24"/>
          <w:lang w:eastAsia="en-US"/>
        </w:rPr>
      </w:pPr>
      <w:r w:rsidRPr="00DF7410">
        <w:rPr>
          <w:rFonts w:eastAsiaTheme="minorHAnsi"/>
          <w:bCs/>
          <w:szCs w:val="24"/>
          <w:lang w:eastAsia="en-US"/>
        </w:rPr>
        <w:t xml:space="preserve">осуществлять </w:t>
      </w:r>
      <w:r w:rsidRPr="00DF7410">
        <w:rPr>
          <w:szCs w:val="24"/>
        </w:rPr>
        <w:t>мониторинг камеральных проверок с целью предупреждения нарушений, связанных с деятельностью камеральных проверок</w:t>
      </w:r>
      <w:r w:rsidRPr="00DF7410">
        <w:rPr>
          <w:rFonts w:eastAsiaTheme="minorHAnsi"/>
          <w:bCs/>
          <w:szCs w:val="24"/>
          <w:lang w:eastAsia="en-US"/>
        </w:rPr>
        <w:t xml:space="preserve"> отделами камерального контроля Управления;</w:t>
      </w:r>
    </w:p>
    <w:p w:rsidR="00DF7410" w:rsidRPr="00DF7410" w:rsidRDefault="00DF7410" w:rsidP="00EB5C08">
      <w:pPr>
        <w:pStyle w:val="a3"/>
        <w:ind w:firstLine="709"/>
        <w:rPr>
          <w:rFonts w:eastAsiaTheme="minorHAnsi"/>
          <w:bCs/>
          <w:szCs w:val="24"/>
          <w:lang w:eastAsia="en-US"/>
        </w:rPr>
      </w:pPr>
      <w:r w:rsidRPr="00DF7410">
        <w:rPr>
          <w:rFonts w:eastAsiaTheme="minorHAnsi"/>
          <w:bCs/>
          <w:szCs w:val="24"/>
          <w:lang w:eastAsia="en-US"/>
        </w:rPr>
        <w:t>подготавливать заключения на проекты документов, сформированных по результатам проведенных налоговых проверок налогоплательщиков, по вопросам, отнесенным к установленной сфере деятельности;</w:t>
      </w:r>
    </w:p>
    <w:p w:rsidR="00DF7410" w:rsidRPr="00DF7410" w:rsidRDefault="00DF7410" w:rsidP="00EB5C08">
      <w:pPr>
        <w:pStyle w:val="a3"/>
        <w:ind w:firstLine="709"/>
        <w:rPr>
          <w:rFonts w:eastAsiaTheme="minorHAnsi"/>
          <w:bCs/>
          <w:szCs w:val="24"/>
          <w:lang w:eastAsia="en-US"/>
        </w:rPr>
      </w:pPr>
      <w:r w:rsidRPr="00DF7410">
        <w:rPr>
          <w:rFonts w:eastAsiaTheme="minorHAnsi"/>
          <w:bCs/>
          <w:szCs w:val="24"/>
          <w:lang w:eastAsia="en-US"/>
        </w:rPr>
        <w:t xml:space="preserve">координировать работу отделов камерального контроля  по вопросам проведения налогового мониторинга;  </w:t>
      </w:r>
    </w:p>
    <w:p w:rsidR="00DF7410" w:rsidRPr="00DF7410" w:rsidRDefault="00DF7410" w:rsidP="00EB5C08">
      <w:pPr>
        <w:pStyle w:val="a3"/>
        <w:ind w:firstLine="709"/>
        <w:rPr>
          <w:rFonts w:eastAsiaTheme="minorHAnsi"/>
          <w:bCs/>
          <w:szCs w:val="24"/>
          <w:lang w:eastAsia="en-US"/>
        </w:rPr>
      </w:pPr>
      <w:r w:rsidRPr="00DF7410">
        <w:rPr>
          <w:rFonts w:eastAsiaTheme="minorHAnsi"/>
          <w:bCs/>
          <w:szCs w:val="24"/>
          <w:lang w:eastAsia="en-US"/>
        </w:rPr>
        <w:t>принимать участие в проведении анализа результатов работы налоговых органов по проведению камеральных налоговых проверок, в том числе по администрированию акцизов с использованием автоматизированных систем налогового контроля;</w:t>
      </w:r>
    </w:p>
    <w:p w:rsidR="00DF7410" w:rsidRPr="00DF7410" w:rsidRDefault="00DF7410" w:rsidP="00EB5C08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410">
        <w:rPr>
          <w:rFonts w:ascii="Times New Roman" w:hAnsi="Times New Roman" w:cs="Times New Roman"/>
          <w:sz w:val="24"/>
          <w:szCs w:val="24"/>
        </w:rPr>
        <w:lastRenderedPageBreak/>
        <w:t>представлять в сроки, установленные ФНС России, МИ ФНС России по Приволжскому федеральному округу, МИ ФНС России по камеральному контролю, отчеты, справки, сводки, аналитические записки и другую информацию по деятельности отдела;</w:t>
      </w:r>
    </w:p>
    <w:p w:rsidR="00DF7410" w:rsidRPr="00DF7410" w:rsidRDefault="00DF7410" w:rsidP="00EB5C08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410">
        <w:rPr>
          <w:rFonts w:ascii="Times New Roman" w:hAnsi="Times New Roman" w:cs="Times New Roman"/>
          <w:sz w:val="24"/>
          <w:szCs w:val="24"/>
        </w:rPr>
        <w:t xml:space="preserve">анализировать отчетные и статистические данные, результаты налоговых проверок, на их основе подготавливать обзорные письма и указания по проведению проверок. </w:t>
      </w:r>
      <w:proofErr w:type="gramStart"/>
      <w:r w:rsidRPr="00DF7410">
        <w:rPr>
          <w:rFonts w:ascii="Times New Roman" w:hAnsi="Times New Roman" w:cs="Times New Roman"/>
          <w:sz w:val="24"/>
          <w:szCs w:val="24"/>
        </w:rPr>
        <w:t>Разрабатывать предложения и принимать меры по укреплению отчетной и платежной дисциплины;</w:t>
      </w:r>
      <w:proofErr w:type="gramEnd"/>
    </w:p>
    <w:p w:rsidR="00DF7410" w:rsidRPr="00DF7410" w:rsidRDefault="00DF7410" w:rsidP="00EB5C08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410">
        <w:rPr>
          <w:rFonts w:ascii="Times New Roman" w:hAnsi="Times New Roman" w:cs="Times New Roman"/>
          <w:sz w:val="24"/>
          <w:szCs w:val="24"/>
        </w:rPr>
        <w:t>проводить внутренний контроль по направлениям деятельности отдела методом контроля по уровню подведомственности (дистанционный мониторинг) в отношении выполняемых отделами камерального контроля Управления)  технологических процессов ФНС России (либо операций технологических процессов ФНС России);</w:t>
      </w:r>
    </w:p>
    <w:p w:rsidR="00DF7410" w:rsidRPr="00DF7410" w:rsidRDefault="00DF7410" w:rsidP="00EB5C08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410">
        <w:rPr>
          <w:rFonts w:ascii="Times New Roman" w:hAnsi="Times New Roman" w:cs="Times New Roman"/>
          <w:sz w:val="24"/>
          <w:szCs w:val="24"/>
        </w:rPr>
        <w:t>вести в установленном порядке делопроизводство;</w:t>
      </w:r>
    </w:p>
    <w:p w:rsidR="00DF7410" w:rsidRPr="00DF7410" w:rsidRDefault="00DF7410" w:rsidP="00EB5C08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410">
        <w:rPr>
          <w:rFonts w:ascii="Times New Roman" w:hAnsi="Times New Roman" w:cs="Times New Roman"/>
          <w:sz w:val="24"/>
          <w:szCs w:val="24"/>
        </w:rPr>
        <w:t>обеспечивать соблюдение и контроль установленных требований по защите информации в отделе;</w:t>
      </w:r>
    </w:p>
    <w:p w:rsidR="00DF7410" w:rsidRPr="00DF7410" w:rsidRDefault="00DF7410" w:rsidP="00EB5C08">
      <w:pPr>
        <w:pStyle w:val="a3"/>
        <w:rPr>
          <w:szCs w:val="24"/>
        </w:rPr>
      </w:pPr>
      <w:r w:rsidRPr="00DF7410">
        <w:rPr>
          <w:szCs w:val="24"/>
        </w:rPr>
        <w:t xml:space="preserve">выполнять задания и поручения руководства Управления и непосредственно начальника отдела, данные в пределах их полномочий, установленных законодательством Российской Федерации;  </w:t>
      </w:r>
    </w:p>
    <w:p w:rsidR="00DF7410" w:rsidRPr="00DF7410" w:rsidRDefault="00DF7410" w:rsidP="00EB5C08">
      <w:pPr>
        <w:pStyle w:val="a3"/>
        <w:rPr>
          <w:szCs w:val="24"/>
        </w:rPr>
      </w:pPr>
      <w:r w:rsidRPr="00DF7410">
        <w:rPr>
          <w:szCs w:val="24"/>
        </w:rPr>
        <w:t>осуществлять взаимодействие с ФНС России по вопросам деятельности отдела, требующим дополнительных разъяснений;</w:t>
      </w:r>
    </w:p>
    <w:p w:rsidR="00DF7410" w:rsidRPr="00DF7410" w:rsidRDefault="00DF7410" w:rsidP="00EB5C08">
      <w:pPr>
        <w:pStyle w:val="a3"/>
        <w:rPr>
          <w:szCs w:val="24"/>
        </w:rPr>
      </w:pPr>
      <w:r w:rsidRPr="00DF7410">
        <w:rPr>
          <w:szCs w:val="24"/>
        </w:rPr>
        <w:t>рассматривать заявления, жалобы налогоплательщиков по вопросам, относящимся к деятельности отдела;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410">
        <w:rPr>
          <w:rFonts w:ascii="Times New Roman" w:hAnsi="Times New Roman" w:cs="Times New Roman"/>
          <w:sz w:val="24"/>
          <w:szCs w:val="24"/>
        </w:rPr>
        <w:t xml:space="preserve">проводить мероприятия, направленные на повышение </w:t>
      </w:r>
      <w:proofErr w:type="gramStart"/>
      <w:r w:rsidRPr="00DF7410">
        <w:rPr>
          <w:rFonts w:ascii="Times New Roman" w:hAnsi="Times New Roman" w:cs="Times New Roman"/>
          <w:sz w:val="24"/>
          <w:szCs w:val="24"/>
        </w:rPr>
        <w:t xml:space="preserve">показателей оценки эффективности </w:t>
      </w:r>
      <w:r w:rsidRPr="00DF7410">
        <w:rPr>
          <w:rFonts w:ascii="Times New Roman" w:hAnsi="Times New Roman" w:cs="Times New Roman"/>
          <w:bCs/>
          <w:sz w:val="24"/>
          <w:szCs w:val="24"/>
        </w:rPr>
        <w:t>деятельности территориальных органов</w:t>
      </w:r>
      <w:proofErr w:type="gramEnd"/>
      <w:r w:rsidRPr="00DF7410">
        <w:rPr>
          <w:rFonts w:ascii="Times New Roman" w:hAnsi="Times New Roman" w:cs="Times New Roman"/>
          <w:bCs/>
          <w:sz w:val="24"/>
          <w:szCs w:val="24"/>
        </w:rPr>
        <w:t xml:space="preserve"> ФНС России, в части, касающейся направления деятельности отдела;</w:t>
      </w:r>
    </w:p>
    <w:p w:rsidR="00DF7410" w:rsidRPr="00DF7410" w:rsidRDefault="00DF7410" w:rsidP="00EB5C08">
      <w:pPr>
        <w:pStyle w:val="a3"/>
        <w:rPr>
          <w:szCs w:val="24"/>
        </w:rPr>
      </w:pPr>
      <w:r w:rsidRPr="00DF7410">
        <w:rPr>
          <w:szCs w:val="24"/>
        </w:rPr>
        <w:t xml:space="preserve">принимать участие </w:t>
      </w:r>
      <w:proofErr w:type="gramStart"/>
      <w:r w:rsidRPr="00DF7410">
        <w:rPr>
          <w:szCs w:val="24"/>
        </w:rPr>
        <w:t>в совместной работе с другими контролирующими органами по усилению контроля за соблюдением законодательства о налогах</w:t>
      </w:r>
      <w:proofErr w:type="gramEnd"/>
      <w:r w:rsidRPr="00DF7410">
        <w:rPr>
          <w:szCs w:val="24"/>
        </w:rPr>
        <w:t xml:space="preserve"> и сборах;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410">
        <w:rPr>
          <w:rFonts w:ascii="Times New Roman" w:hAnsi="Times New Roman" w:cs="Times New Roman"/>
          <w:sz w:val="24"/>
          <w:szCs w:val="24"/>
        </w:rPr>
        <w:t>проводить внутренний контроль по направлениям деятельности отдела методами 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410">
        <w:rPr>
          <w:rFonts w:ascii="Times New Roman" w:hAnsi="Times New Roman" w:cs="Times New Roman"/>
          <w:sz w:val="24"/>
          <w:szCs w:val="24"/>
        </w:rPr>
        <w:t>обеспечивать ведение информационных ресурсов, закрепленных за отделом;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F7410">
        <w:rPr>
          <w:rFonts w:ascii="Times New Roman" w:hAnsi="Times New Roman" w:cs="Times New Roman"/>
          <w:sz w:val="24"/>
          <w:szCs w:val="24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  <w:proofErr w:type="gramEnd"/>
    </w:p>
    <w:p w:rsidR="00DF7410" w:rsidRPr="00DF7410" w:rsidRDefault="00DF7410" w:rsidP="00EB5C08">
      <w:pPr>
        <w:pStyle w:val="a3"/>
        <w:rPr>
          <w:szCs w:val="24"/>
        </w:rPr>
      </w:pPr>
      <w:r w:rsidRPr="00DF7410">
        <w:rPr>
          <w:szCs w:val="24"/>
        </w:rPr>
        <w:t>соблюдать служебный распорядок Управления;</w:t>
      </w:r>
    </w:p>
    <w:p w:rsidR="00DF7410" w:rsidRPr="00DF7410" w:rsidRDefault="00DF7410" w:rsidP="00EB5C08">
      <w:pPr>
        <w:pStyle w:val="a3"/>
        <w:rPr>
          <w:szCs w:val="24"/>
        </w:rPr>
      </w:pPr>
      <w:r w:rsidRPr="00DF7410">
        <w:rPr>
          <w:szCs w:val="24"/>
        </w:rPr>
        <w:t>заменять временно отсутствующего сотрудника в отделе;</w:t>
      </w:r>
    </w:p>
    <w:p w:rsidR="00DF7410" w:rsidRPr="00DF7410" w:rsidRDefault="00DF7410" w:rsidP="00EB5C08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в случае служебной необходимости его замещают другие специалисты отдела, во время отсутствия других специалистов отдела выполняет вместе с другими специалистами их функции;</w:t>
      </w:r>
    </w:p>
    <w:p w:rsidR="00DF7410" w:rsidRPr="00DF7410" w:rsidRDefault="00DF7410" w:rsidP="00EB5C08">
      <w:pPr>
        <w:pStyle w:val="a3"/>
        <w:rPr>
          <w:szCs w:val="24"/>
        </w:rPr>
      </w:pPr>
      <w:r w:rsidRPr="00DF7410">
        <w:rPr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DF7410" w:rsidRPr="00DF7410" w:rsidRDefault="00DF7410" w:rsidP="00EB5C08">
      <w:pPr>
        <w:pStyle w:val="a3"/>
        <w:rPr>
          <w:szCs w:val="24"/>
        </w:rPr>
      </w:pPr>
      <w:r w:rsidRPr="00DF7410">
        <w:rPr>
          <w:szCs w:val="24"/>
        </w:rPr>
        <w:t xml:space="preserve">представлять в установленном порядке предусмотренные федеральным законом сведения о доходах, расходах, об имуществе и обязательствах имущественного характера о себе и членах своей семьи; </w:t>
      </w:r>
    </w:p>
    <w:p w:rsidR="00DF7410" w:rsidRPr="00DF7410" w:rsidRDefault="00DF7410" w:rsidP="00EB5C08">
      <w:pPr>
        <w:pStyle w:val="a3"/>
        <w:rPr>
          <w:szCs w:val="24"/>
        </w:rPr>
      </w:pPr>
      <w:r w:rsidRPr="00DF7410">
        <w:rPr>
          <w:szCs w:val="24"/>
        </w:rPr>
        <w:t>представлять в установленном порядке предусмотренное федеральным законом сообщение об изменении сведений, содержащихся в анкете;</w:t>
      </w:r>
    </w:p>
    <w:p w:rsidR="00DF7410" w:rsidRPr="00DF7410" w:rsidRDefault="00DF7410" w:rsidP="00EB5C0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F7410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DF7410" w:rsidRPr="00DF7410" w:rsidRDefault="00DF7410" w:rsidP="00EB5C08">
      <w:pPr>
        <w:pStyle w:val="a3"/>
        <w:rPr>
          <w:szCs w:val="24"/>
        </w:rPr>
      </w:pPr>
      <w:r w:rsidRPr="00DF7410">
        <w:rPr>
          <w:szCs w:val="24"/>
        </w:rPr>
        <w:lastRenderedPageBreak/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DF7410" w:rsidRPr="00DF7410" w:rsidRDefault="00DF7410" w:rsidP="00EB5C08">
      <w:pPr>
        <w:pStyle w:val="a3"/>
        <w:rPr>
          <w:szCs w:val="24"/>
        </w:rPr>
      </w:pPr>
      <w:r w:rsidRPr="00DF7410">
        <w:rPr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DF7410" w:rsidRPr="00DF7410" w:rsidRDefault="00DF7410" w:rsidP="00EB5C08">
      <w:pPr>
        <w:pStyle w:val="a3"/>
        <w:shd w:val="clear" w:color="auto" w:fill="auto"/>
        <w:rPr>
          <w:szCs w:val="24"/>
        </w:rPr>
      </w:pPr>
      <w:r w:rsidRPr="00DF7410">
        <w:rPr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BC1B7F" w:rsidRPr="00DF7410" w:rsidRDefault="00BC1B7F" w:rsidP="00EB5C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15D6" w:rsidRPr="00DF7410" w:rsidRDefault="004115D6" w:rsidP="00EB5C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15D6" w:rsidRPr="00DF7410" w:rsidRDefault="004115D6" w:rsidP="00EB5C0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2. Профессиональный уровень: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DF7410">
        <w:rPr>
          <w:rFonts w:ascii="Times New Roman" w:hAnsi="Times New Roman"/>
          <w:sz w:val="24"/>
          <w:szCs w:val="24"/>
        </w:rPr>
        <w:t xml:space="preserve">.1. Наличие базовых знаний: 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DF7410">
        <w:rPr>
          <w:rFonts w:ascii="Times New Roman" w:hAnsi="Times New Roman"/>
          <w:spacing w:val="-2"/>
          <w:sz w:val="24"/>
          <w:szCs w:val="24"/>
        </w:rPr>
        <w:t>знание государственного языка Российской Федерации (русского языка);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DF7410">
        <w:rPr>
          <w:rFonts w:ascii="Times New Roman" w:hAnsi="Times New Roman"/>
          <w:spacing w:val="-2"/>
          <w:sz w:val="24"/>
          <w:szCs w:val="24"/>
        </w:rPr>
        <w:t>знание основ Конституции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DF7410">
        <w:rPr>
          <w:rFonts w:ascii="Times New Roman" w:hAnsi="Times New Roman"/>
          <w:spacing w:val="-2"/>
          <w:sz w:val="24"/>
          <w:szCs w:val="24"/>
        </w:rPr>
        <w:t>знания и умения в области  информационно-коммуникационных технологий.</w:t>
      </w:r>
    </w:p>
    <w:p w:rsidR="00DF7410" w:rsidRPr="00DF7410" w:rsidRDefault="00DF7410" w:rsidP="00EB5C0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DF7410">
        <w:rPr>
          <w:rFonts w:ascii="Times New Roman" w:hAnsi="Times New Roman"/>
          <w:sz w:val="24"/>
          <w:szCs w:val="24"/>
        </w:rPr>
        <w:t>.2. Наличие профессиональных знаний: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Федерации; 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Налоговый кодекс Российской Федерации;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Бюджетный кодекс Российской Федерации;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Кодекс Российской Федерации об административных правонарушениях;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Закон Российской Федерации от 21 марта 1991 г. N 943-1 "О налоговых органах Российской Федерации";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Федеральный закон от 2 мая 2006 г. N 59-ФЗ "О порядке рассмотрения обращений граждан Российской Федерации";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Федеральный закон от 21 декабря 2021 г. N 414-ФЗ "Об общих принципах организации публичной власти в субъектах Российской Федерации";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Федеральный закон от 27 июля 2006 г. N 152-ФЗ "О персональных данных";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Федеральный закон от 27 июля 2010 г. N 210-ФЗ "Об организации предоставления государственных и муниципальных услуг";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Федеральный закон от 27 мая 2003 г. N 58-ФЗ "О системе государственной службы Российской Федерации";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Федеральный закон от 29 ноября 2007 г. N 282-ФЗ "Об официальном статистическом учете и системе государственной статистики в Российской Федерации";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Федеральный закон от 6 апреля 2011 г. N 63-ФЗ "Об электронной подписи";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Федеральный закон от 6 октября 2003 г. N 131-ФЗ "Об общих принципах организации местного самоуправления в Российской Федерации";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Федеральный закон от 8 августа 2001 г. N 129-ФЗ "О государственной регистрации юридических лиц и индивидуальных предпринимателей";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Федеральный закон Российской Федерации от 27 июля 2010 г. № 210-ФЗ «Об организации предоставления государственных и муниципальных услуг»;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Указ Президента Российской Федерации от 9 марта 2004 г. N 314 "О системе и структуре федеральных органов исполнительной власти";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25 декабря 2009 г. N 1088 "О государственной автоматизированной системе "Управление";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lastRenderedPageBreak/>
        <w:t>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28 декабря 2015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3 ноября 1994 г. N 1233 "Об утверждении Положения о порядке обращения со служебной информацией ограниченного распространения в федеральных органах исполнительной власти и уполномоченном органе управления использованием атомной энергии";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распоряжение Правительства Российской Федерации от 21 февраля 2020 г. N 381-р "Об утверждении Концепции развития и функционирования в Российской Федерации налогового мониторинга";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распоряжение Правительства Российской Федерации от 6 мая 2008 г. N 671-р "Об утверждении Федерального плана статистических работ";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F7410">
        <w:rPr>
          <w:rFonts w:ascii="Times New Roman" w:hAnsi="Times New Roman"/>
          <w:sz w:val="24"/>
          <w:szCs w:val="24"/>
        </w:rPr>
        <w:t>приказ Минфина России N 65н, ФНС России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Pr="00DF7410">
        <w:rPr>
          <w:rFonts w:ascii="Times New Roman" w:hAnsi="Times New Roman"/>
          <w:sz w:val="24"/>
          <w:szCs w:val="24"/>
        </w:rPr>
        <w:t xml:space="preserve"> от 12 августа 2004 г. N 410";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приказ Минфина России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 xml:space="preserve">приказ Минфина России от 31 октября 2000 г. N 94н "Об утверждении </w:t>
      </w:r>
      <w:proofErr w:type="gramStart"/>
      <w:r w:rsidRPr="00DF7410">
        <w:rPr>
          <w:rFonts w:ascii="Times New Roman" w:hAnsi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DF7410">
        <w:rPr>
          <w:rFonts w:ascii="Times New Roman" w:hAnsi="Times New Roman"/>
          <w:sz w:val="24"/>
          <w:szCs w:val="24"/>
        </w:rPr>
        <w:t xml:space="preserve"> и инструкции по его применению";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приказ ФНС Росси от 11 мая 2021 г. N ЕД-7-23/477@ "Об утверждении форм и форматов документов, используемых при составлении мотивированного мнения налогового органа в электронной форме, а также формы мотивированного мнения налогового органа и требований к его составлению";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приказ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приказ ФНС России от 11 мая 2021 г. N ЕД-7-23/476@ "Об утверждении форм и форматов документов, используемых при проведении налогового мониторинга, и требований к ним";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F7410">
        <w:rPr>
          <w:rFonts w:ascii="Times New Roman" w:hAnsi="Times New Roman"/>
          <w:sz w:val="24"/>
          <w:szCs w:val="24"/>
        </w:rPr>
        <w:t xml:space="preserve">приказ ФНС России от 11 мая 2021 г. N ЕД-7-23/478@ "Об утверждении форм документов, используемых налоговыми органами при заявительном порядке возмещения налога на добавленную стоимость (акциза) при проведении налогового мониторинга, а также формы и формата представления </w:t>
      </w:r>
      <w:r w:rsidR="00DB46AC" w:rsidRPr="00DF7410">
        <w:rPr>
          <w:rFonts w:ascii="Times New Roman" w:hAnsi="Times New Roman"/>
          <w:sz w:val="24"/>
          <w:szCs w:val="24"/>
        </w:rPr>
        <w:t>заявления</w:t>
      </w:r>
      <w:bookmarkStart w:id="0" w:name="_GoBack"/>
      <w:bookmarkEnd w:id="0"/>
      <w:r w:rsidRPr="00DF7410">
        <w:rPr>
          <w:rFonts w:ascii="Times New Roman" w:hAnsi="Times New Roman"/>
          <w:sz w:val="24"/>
          <w:szCs w:val="24"/>
        </w:rPr>
        <w:t xml:space="preserve"> о применении заявительного порядка возмещения налога на добавленную стоимость (акциза) в электронной форме";</w:t>
      </w:r>
      <w:proofErr w:type="gramEnd"/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F7410">
        <w:rPr>
          <w:rFonts w:ascii="Times New Roman" w:hAnsi="Times New Roman"/>
          <w:sz w:val="24"/>
          <w:szCs w:val="24"/>
        </w:rPr>
        <w:t xml:space="preserve">приказ ФНС России от 13 января 2020 г. N ММВ-7-15/8@ "О вводе в промышленную эксплуатацию программного обеспечения, реализующего автоматизацию </w:t>
      </w:r>
      <w:r w:rsidRPr="00DF7410">
        <w:rPr>
          <w:rFonts w:ascii="Times New Roman" w:hAnsi="Times New Roman"/>
          <w:sz w:val="24"/>
          <w:szCs w:val="24"/>
        </w:rPr>
        <w:lastRenderedPageBreak/>
        <w:t>технологического процесса 103.06.23.00.0010 "Проведение налогового мониторинга" приказ ФНС России от 25 мая 2021 г. N ЕД-7-23/518@ "Об утверждении Требований к организации системы внутреннего контроля, а также форм и форматов документов, представляемых организациями при раскрытии информации о системе внутреннего контроля";</w:t>
      </w:r>
      <w:proofErr w:type="gramEnd"/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приказ ФНС России от 14 августа 2020 г. № ЕД-7-8/583@ «Об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 xml:space="preserve">приказ ФНС России от 14.03.2016 N ММВ-7-16/132@ "Об утверждении Основных положений об осуществлении внутреннего контроля деятельности по технологическим процессам ФНС России"; 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F7410">
        <w:rPr>
          <w:rFonts w:ascii="Times New Roman" w:hAnsi="Times New Roman"/>
          <w:sz w:val="24"/>
          <w:szCs w:val="24"/>
        </w:rPr>
        <w:t xml:space="preserve">приказ ФНС России от 15 декабря 2017 г. N ММВ-7-15/1065@ "Об утверждении Регламента взаимодействия межрегиональных инспекций ФНС России по крупнейшим налогоплательщикам и центрального аппарата Федеральной налоговой службы при составлении мотивированного мнения налогового органа, поступлении разногласий организации на мотивированное мнение налогового органа, проведении </w:t>
      </w:r>
      <w:proofErr w:type="spellStart"/>
      <w:r w:rsidRPr="00DF7410">
        <w:rPr>
          <w:rFonts w:ascii="Times New Roman" w:hAnsi="Times New Roman"/>
          <w:sz w:val="24"/>
          <w:szCs w:val="24"/>
        </w:rPr>
        <w:t>взаимосогласительной</w:t>
      </w:r>
      <w:proofErr w:type="spellEnd"/>
      <w:r w:rsidRPr="00DF7410">
        <w:rPr>
          <w:rFonts w:ascii="Times New Roman" w:hAnsi="Times New Roman"/>
          <w:sz w:val="24"/>
          <w:szCs w:val="24"/>
        </w:rPr>
        <w:t xml:space="preserve"> процедуры и оформлении результатов окончания налогового мониторинга";</w:t>
      </w:r>
      <w:proofErr w:type="gramEnd"/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приказ ФНС России от 15.01.2015 N ММВ-7-12/6@ "Об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функций.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приказ ФНС России от 16 апреля 2004 г. N САЭ-3-30/290@ "Об организации работы по налоговому администрированию крупнейших налогоплательщиков и утверждении критериев отнесения организаций к крупнейшим налогоплательщикам";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 xml:space="preserve">приказ ФНС России от 16.04.2015 N ММВ-7-16/156@ "Об утверждении </w:t>
      </w:r>
      <w:proofErr w:type="gramStart"/>
      <w:r w:rsidRPr="00DF7410">
        <w:rPr>
          <w:rFonts w:ascii="Times New Roman" w:hAnsi="Times New Roman"/>
          <w:sz w:val="24"/>
          <w:szCs w:val="24"/>
        </w:rPr>
        <w:t>Концепции развития внутреннего аудита налоговых органов Российской Федерации</w:t>
      </w:r>
      <w:proofErr w:type="gramEnd"/>
      <w:r w:rsidRPr="00DF7410">
        <w:rPr>
          <w:rFonts w:ascii="Times New Roman" w:hAnsi="Times New Roman"/>
          <w:sz w:val="24"/>
          <w:szCs w:val="24"/>
        </w:rPr>
        <w:t xml:space="preserve">"; 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приказ ФНС России от 19 июля 2018 г. N ММВ-7-2/460@ "Об утверждении форм и форматов направления налоговыми органами запросов в банк (оператору по переводу денежных средств) в электронной форме";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приказ ФНС России от 19 июля 2018 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приказ ФНС России от 22 августа 2017 г. N ММВ-7-17/617@ "Об утверждении порядка ведения личного кабинета налогоплательщика";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приказ ФНС России от 22 апреля 2011 г. N ММВ-7-4/282@ "Об утверждении Служебного распорядка центрального аппарата Федеральной налоговой службы";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приказ ФНС России от 23 декабря 2021 г. N ЕД-7-23/1142@ "</w:t>
      </w:r>
      <w:proofErr w:type="gramStart"/>
      <w:r w:rsidRPr="00DF7410">
        <w:rPr>
          <w:rFonts w:ascii="Times New Roman" w:hAnsi="Times New Roman"/>
          <w:sz w:val="24"/>
          <w:szCs w:val="24"/>
        </w:rPr>
        <w:t>Об</w:t>
      </w:r>
      <w:proofErr w:type="gramEnd"/>
      <w:r w:rsidRPr="00DF741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F7410">
        <w:rPr>
          <w:rFonts w:ascii="Times New Roman" w:hAnsi="Times New Roman"/>
          <w:sz w:val="24"/>
          <w:szCs w:val="24"/>
        </w:rPr>
        <w:t>порядка</w:t>
      </w:r>
      <w:proofErr w:type="gramEnd"/>
      <w:r w:rsidRPr="00DF7410">
        <w:rPr>
          <w:rFonts w:ascii="Times New Roman" w:hAnsi="Times New Roman"/>
          <w:sz w:val="24"/>
          <w:szCs w:val="24"/>
        </w:rPr>
        <w:t xml:space="preserve"> получения доступа налоговых органов к информационным системам организации";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F7410">
        <w:rPr>
          <w:rFonts w:ascii="Times New Roman" w:hAnsi="Times New Roman"/>
          <w:sz w:val="24"/>
          <w:szCs w:val="24"/>
        </w:rPr>
        <w:t>приказ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DF741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F7410">
        <w:rPr>
          <w:rFonts w:ascii="Times New Roman" w:hAnsi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 xml:space="preserve">приказ ФНС России от 25 мая 2021 г. N ЕД-7-23/518@ "Об утверждении требований к организации системы внутреннего контроля, а также форм и форматов </w:t>
      </w:r>
      <w:r w:rsidRPr="00DF7410">
        <w:rPr>
          <w:rFonts w:ascii="Times New Roman" w:hAnsi="Times New Roman"/>
          <w:sz w:val="24"/>
          <w:szCs w:val="24"/>
        </w:rPr>
        <w:lastRenderedPageBreak/>
        <w:t>документов, представляемых организациями при раскрытии информации о системе внутреннего контроля";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приказ ФНС России от 28 декабря 2021 г. ЕД-7-3/1172@ "О внесении изменений в приказ ФНС России от 15.12.2017 N ММВ-7-3/1065@".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приказ ФНС России от 29 октября 2009 г. N ШТ-7-4/533@ "Об утверждении Инструкции по делопроизводству в центральном аппарате Федеральной налоговой службы";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приказ ФНС России от 30 мая 2007 г. N ММ-3-06/333@ "Об утверждении Концепции системы планирования выездных налоговых проверок";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приказ ФНС России от 31 августа 2020 г.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F7410">
        <w:rPr>
          <w:rFonts w:ascii="Times New Roman" w:hAnsi="Times New Roman"/>
          <w:sz w:val="24"/>
          <w:szCs w:val="24"/>
        </w:rPr>
        <w:t>приказ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Pr="00DF7410">
        <w:rPr>
          <w:rFonts w:ascii="Times New Roman" w:hAnsi="Times New Roman"/>
          <w:sz w:val="24"/>
          <w:szCs w:val="24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F7410">
        <w:rPr>
          <w:rFonts w:ascii="Times New Roman" w:hAnsi="Times New Roman"/>
          <w:sz w:val="24"/>
          <w:szCs w:val="24"/>
        </w:rPr>
        <w:t>дела</w:t>
      </w:r>
      <w:proofErr w:type="gramEnd"/>
      <w:r w:rsidRPr="00DF7410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 xml:space="preserve">приказ ФНС России от 7 ноября 2018г. № </w:t>
      </w:r>
      <w:proofErr w:type="gramStart"/>
      <w:r w:rsidRPr="00DF7410">
        <w:rPr>
          <w:rFonts w:ascii="Times New Roman" w:hAnsi="Times New Roman"/>
          <w:sz w:val="24"/>
          <w:szCs w:val="24"/>
        </w:rPr>
        <w:t>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</w:t>
      </w:r>
      <w:proofErr w:type="gramEnd"/>
      <w:r w:rsidRPr="00DF7410">
        <w:rPr>
          <w:rFonts w:ascii="Times New Roman" w:hAnsi="Times New Roman"/>
          <w:sz w:val="24"/>
          <w:szCs w:val="24"/>
        </w:rPr>
        <w:t xml:space="preserve">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F7410">
        <w:rPr>
          <w:rFonts w:ascii="Times New Roman" w:hAnsi="Times New Roman"/>
          <w:sz w:val="24"/>
          <w:szCs w:val="24"/>
        </w:rPr>
        <w:t>дела</w:t>
      </w:r>
      <w:proofErr w:type="gramEnd"/>
      <w:r w:rsidRPr="00DF7410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Федерации);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F7410">
        <w:rPr>
          <w:rFonts w:ascii="Times New Roman" w:hAnsi="Times New Roman"/>
          <w:sz w:val="24"/>
          <w:szCs w:val="24"/>
        </w:rPr>
        <w:t>приказ ФНС России от 8 июля 2019 г. N ММВ-7-19/343@ "Об утверждении административного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</w:t>
      </w:r>
      <w:proofErr w:type="gramEnd"/>
      <w:r w:rsidRPr="00DF741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F7410">
        <w:rPr>
          <w:rFonts w:ascii="Times New Roman" w:hAnsi="Times New Roman"/>
          <w:sz w:val="24"/>
          <w:szCs w:val="24"/>
        </w:rPr>
        <w:t>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письмо ФНС России от 1 июня 2021 г. N СД-4-23/7614@ "О рекомендуемых формах и форматах документов, используемых при переходе на налоговый мониторинг".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>письмо ФНС России от 16 июля 2013 г. N АС-4-2/12705 "О рекомендациях по проведению камеральных налоговых проверок".</w:t>
      </w:r>
    </w:p>
    <w:p w:rsidR="00DF7410" w:rsidRPr="00DF7410" w:rsidRDefault="00DF7410" w:rsidP="00EB5C0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F7410">
        <w:rPr>
          <w:rFonts w:ascii="Times New Roman" w:hAnsi="Times New Roman"/>
          <w:sz w:val="24"/>
          <w:szCs w:val="24"/>
        </w:rPr>
        <w:t xml:space="preserve">Гражданский служащий должен знать иные нормативные правовые акты и </w:t>
      </w:r>
      <w:r w:rsidRPr="00DF7410">
        <w:rPr>
          <w:rFonts w:ascii="Times New Roman" w:hAnsi="Times New Roman"/>
          <w:sz w:val="24"/>
          <w:szCs w:val="24"/>
        </w:rPr>
        <w:lastRenderedPageBreak/>
        <w:t>служебные документы, регулирующие вопросы, связанные с областью и видом его профессиональной служебной деятельности.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F7410">
        <w:rPr>
          <w:rFonts w:ascii="Times New Roman" w:hAnsi="Times New Roman"/>
          <w:sz w:val="24"/>
          <w:szCs w:val="24"/>
        </w:rPr>
        <w:t>Иные профессиональные знания: правила делового этикета; порядок работы со служебной информацией; правила и нормы охраны труда, техники безопасности и противопожарной защиты;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</w:t>
      </w:r>
      <w:proofErr w:type="gramEnd"/>
      <w:r w:rsidRPr="00DF7410">
        <w:rPr>
          <w:rFonts w:ascii="Times New Roman" w:hAnsi="Times New Roman"/>
          <w:sz w:val="24"/>
          <w:szCs w:val="24"/>
        </w:rPr>
        <w:t xml:space="preserve"> порядок проведения мероприятий налогового контроля;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взаимозависимые лица. </w:t>
      </w:r>
      <w:proofErr w:type="gramStart"/>
      <w:r w:rsidRPr="00DF7410">
        <w:rPr>
          <w:rFonts w:ascii="Times New Roman" w:hAnsi="Times New Roman"/>
          <w:sz w:val="24"/>
          <w:szCs w:val="24"/>
        </w:rPr>
        <w:t>Порядок определения доли участия одной организации в другой организации или физического лица в организации;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принципы налогового учета в российских организациях и в иностранных организациях, осуществляющих деятельность на территории Российской Федерации; принципы налогового администрирования;</w:t>
      </w:r>
      <w:proofErr w:type="gramEnd"/>
      <w:r w:rsidRPr="00DF741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F7410">
        <w:rPr>
          <w:rFonts w:ascii="Times New Roman" w:hAnsi="Times New Roman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схемы ухода от налогов; порядок определения налоговой базы; состав налогоплательщиков налога на добавленную стоимость; понятия «объект налогообложения», «реализация товаров (работ, услуг)», «место реализации товаров (работ, услуг)»,  «налоговые вычеты», «счет-фактура»;</w:t>
      </w:r>
      <w:proofErr w:type="gramEnd"/>
      <w:r w:rsidRPr="00DF7410">
        <w:rPr>
          <w:rFonts w:ascii="Times New Roman" w:hAnsi="Times New Roman"/>
          <w:sz w:val="24"/>
          <w:szCs w:val="24"/>
        </w:rPr>
        <w:t xml:space="preserve"> порядок определения налоговой базы при реализации товаров (работ, услуг), операций, не подлежащих налогообложения (освобождаемых от налогообложения); порядок применения налоговых вычетов, порядок отнесения сумм налога на затраты по производству и реализации товаров (работ, услуг); порядок организации и совершенствования, сбора, обработки оперативной информации и данных статистической налоговой отчетности.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DF7410">
        <w:rPr>
          <w:rFonts w:ascii="Times New Roman" w:hAnsi="Times New Roman"/>
          <w:sz w:val="24"/>
          <w:szCs w:val="24"/>
        </w:rPr>
        <w:t xml:space="preserve">.3. </w:t>
      </w:r>
      <w:proofErr w:type="gramStart"/>
      <w:r w:rsidRPr="00DF7410">
        <w:rPr>
          <w:rFonts w:ascii="Times New Roman" w:hAnsi="Times New Roman"/>
          <w:sz w:val="24"/>
          <w:szCs w:val="24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плановые (рейдовые) осмотры, процедура допроса свидетеля; основания проведения и особенности внеплановых проверок; меры, принимаемые по результатам проверки; принципы и требования к предоставлению государственных услуг;</w:t>
      </w:r>
      <w:proofErr w:type="gramEnd"/>
      <w:r w:rsidRPr="00DF7410">
        <w:rPr>
          <w:rFonts w:ascii="Times New Roman" w:hAnsi="Times New Roman"/>
          <w:sz w:val="24"/>
          <w:szCs w:val="24"/>
        </w:rPr>
        <w:t xml:space="preserve"> порядок предоставления государственных услуг в электронной форме; 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мероприятий мобилизационной подготовки.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DF7410">
        <w:rPr>
          <w:rFonts w:ascii="Times New Roman" w:hAnsi="Times New Roman"/>
          <w:sz w:val="24"/>
          <w:szCs w:val="24"/>
        </w:rPr>
        <w:t>.4.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работу.</w:t>
      </w:r>
    </w:p>
    <w:p w:rsidR="00DF7410" w:rsidRPr="00DF7410" w:rsidRDefault="00DF7410" w:rsidP="00EB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DF7410">
        <w:rPr>
          <w:rFonts w:ascii="Times New Roman" w:hAnsi="Times New Roman"/>
          <w:sz w:val="24"/>
          <w:szCs w:val="24"/>
        </w:rPr>
        <w:t xml:space="preserve">.5. </w:t>
      </w:r>
      <w:proofErr w:type="gramStart"/>
      <w:r w:rsidRPr="00DF7410">
        <w:rPr>
          <w:rFonts w:ascii="Times New Roman" w:hAnsi="Times New Roman"/>
          <w:sz w:val="24"/>
          <w:szCs w:val="24"/>
        </w:rPr>
        <w:t xml:space="preserve">Наличие профессиональных умений: для выполнения работы в сфере, соответствующей направлению деятельности структурного подразделения; осуществления экспертизы проектов нормативных правовых актов; обеспечения </w:t>
      </w:r>
      <w:r w:rsidRPr="00DF7410">
        <w:rPr>
          <w:rFonts w:ascii="Times New Roman" w:hAnsi="Times New Roman"/>
          <w:sz w:val="24"/>
          <w:szCs w:val="24"/>
        </w:rPr>
        <w:lastRenderedPageBreak/>
        <w:t>выполнения поставленных руководством задач; анализ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proofErr w:type="gramEnd"/>
      <w:r w:rsidRPr="00DF7410">
        <w:rPr>
          <w:rFonts w:ascii="Times New Roman" w:hAnsi="Times New Roman"/>
          <w:sz w:val="24"/>
          <w:szCs w:val="24"/>
        </w:rPr>
        <w:t xml:space="preserve">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 формирование </w:t>
      </w:r>
      <w:proofErr w:type="gramStart"/>
      <w:r w:rsidRPr="00DF7410">
        <w:rPr>
          <w:rFonts w:ascii="Times New Roman" w:hAnsi="Times New Roman"/>
          <w:sz w:val="24"/>
          <w:szCs w:val="24"/>
        </w:rPr>
        <w:t>плана проведения проверок полноты исчисления</w:t>
      </w:r>
      <w:proofErr w:type="gramEnd"/>
      <w:r w:rsidRPr="00DF7410">
        <w:rPr>
          <w:rFonts w:ascii="Times New Roman" w:hAnsi="Times New Roman"/>
          <w:sz w:val="24"/>
          <w:szCs w:val="24"/>
        </w:rPr>
        <w:t xml:space="preserve"> и уплаты налогов в связи с совершением сделок между взаимозависимыми лицами; составление актов, решений и иных документов по результатам проведения камеральной налоговой проверки; </w:t>
      </w:r>
      <w:proofErr w:type="gramStart"/>
      <w:r w:rsidRPr="00DF7410">
        <w:rPr>
          <w:rFonts w:ascii="Times New Roman" w:hAnsi="Times New Roman"/>
          <w:sz w:val="24"/>
          <w:szCs w:val="24"/>
        </w:rPr>
        <w:t>подготовка материалов проверок полноты исчисления и уплаты налогов в связи с выявленными нарушениями законодательства о налогах и сборах Российской Федерации, в том числе заключения на письменные возражения налогоплательщика по акту проверки; работа с информационными ресурсами; использования опыта и мнения коллег; управления электронной почтой; умения в подготовки презентаций, использования графических объектов в электронных документах, подготовки деловой корреспонденции и актов управления;</w:t>
      </w:r>
      <w:proofErr w:type="gramEnd"/>
      <w:r w:rsidRPr="00DF7410">
        <w:rPr>
          <w:rFonts w:ascii="Times New Roman" w:hAnsi="Times New Roman"/>
          <w:sz w:val="24"/>
          <w:szCs w:val="24"/>
        </w:rPr>
        <w:t xml:space="preserve">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корреспонденции; подготовка презентаций, использование графических объектов в электронных документах.</w:t>
      </w:r>
    </w:p>
    <w:p w:rsidR="00DF7410" w:rsidRPr="00DF7410" w:rsidRDefault="00DF7410" w:rsidP="00EB5C0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2</w:t>
      </w:r>
      <w:r w:rsidRPr="00DF7410">
        <w:rPr>
          <w:rFonts w:ascii="Times New Roman" w:hAnsi="Times New Roman"/>
          <w:sz w:val="24"/>
          <w:szCs w:val="24"/>
        </w:rPr>
        <w:t xml:space="preserve">.6. </w:t>
      </w:r>
      <w:proofErr w:type="gramStart"/>
      <w:r w:rsidRPr="00DF7410">
        <w:rPr>
          <w:rFonts w:ascii="Times New Roman" w:hAnsi="Times New Roman"/>
          <w:sz w:val="24"/>
          <w:szCs w:val="24"/>
          <w:lang w:eastAsia="en-US"/>
        </w:rPr>
        <w:t>Наличие функциональных умений: навыки делового письма, подготовка методических рекомендаций, разъяснений; подготовка аналитических, информационных и других материалов; проведение плановых и внеплановых документарных (камеральных) проверок (обследований); рассмотрение запросов, ходатайств, уведомлений, жалоб; организация, проведение и мониторинг камеральных налоговых проверок.</w:t>
      </w:r>
      <w:proofErr w:type="gramEnd"/>
    </w:p>
    <w:p w:rsidR="00DF7410" w:rsidRPr="00A45B42" w:rsidRDefault="00DF7410" w:rsidP="00DF7410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115D6" w:rsidRDefault="004115D6" w:rsidP="00DF741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sectPr w:rsidR="004115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74BBA"/>
    <w:multiLevelType w:val="hybridMultilevel"/>
    <w:tmpl w:val="9140AAE6"/>
    <w:lvl w:ilvl="0" w:tplc="995858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1061B57"/>
    <w:multiLevelType w:val="hybridMultilevel"/>
    <w:tmpl w:val="3D74F59E"/>
    <w:lvl w:ilvl="0" w:tplc="A620A70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42600BE"/>
    <w:multiLevelType w:val="multilevel"/>
    <w:tmpl w:val="610C7B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50F68EA"/>
    <w:multiLevelType w:val="hybridMultilevel"/>
    <w:tmpl w:val="ED603024"/>
    <w:lvl w:ilvl="0" w:tplc="E3306B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B6A4173"/>
    <w:multiLevelType w:val="hybridMultilevel"/>
    <w:tmpl w:val="7C3EF538"/>
    <w:lvl w:ilvl="0" w:tplc="293A18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6396533"/>
    <w:multiLevelType w:val="hybridMultilevel"/>
    <w:tmpl w:val="83A84F44"/>
    <w:lvl w:ilvl="0" w:tplc="17B273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14C1094"/>
    <w:multiLevelType w:val="hybridMultilevel"/>
    <w:tmpl w:val="8CE25128"/>
    <w:lvl w:ilvl="0" w:tplc="73EE0C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7925432C"/>
    <w:multiLevelType w:val="hybridMultilevel"/>
    <w:tmpl w:val="E8A80560"/>
    <w:lvl w:ilvl="0" w:tplc="4100F9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AFF"/>
    <w:rsid w:val="00176837"/>
    <w:rsid w:val="004115D6"/>
    <w:rsid w:val="00446AFF"/>
    <w:rsid w:val="00590817"/>
    <w:rsid w:val="00817E23"/>
    <w:rsid w:val="008A40D8"/>
    <w:rsid w:val="008D7E93"/>
    <w:rsid w:val="008F5641"/>
    <w:rsid w:val="00AF534A"/>
    <w:rsid w:val="00B3379D"/>
    <w:rsid w:val="00BC1B7F"/>
    <w:rsid w:val="00BF1A4B"/>
    <w:rsid w:val="00DB46AC"/>
    <w:rsid w:val="00DF7410"/>
    <w:rsid w:val="00EB5C08"/>
    <w:rsid w:val="00F0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46A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ody Text Indent"/>
    <w:basedOn w:val="a"/>
    <w:link w:val="a4"/>
    <w:uiPriority w:val="99"/>
    <w:rsid w:val="00446AFF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46AFF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locked/>
    <w:rsid w:val="00446AFF"/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BC1B7F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DF7410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DF74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46A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ody Text Indent"/>
    <w:basedOn w:val="a"/>
    <w:link w:val="a4"/>
    <w:uiPriority w:val="99"/>
    <w:rsid w:val="00446AFF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46AFF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locked/>
    <w:rsid w:val="00446AFF"/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BC1B7F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DF7410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DF74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4302</Words>
  <Characters>24527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Вера Валерьевна</dc:creator>
  <cp:lastModifiedBy>Павлова Вера Валерьевна</cp:lastModifiedBy>
  <cp:revision>5</cp:revision>
  <dcterms:created xsi:type="dcterms:W3CDTF">2025-07-29T09:32:00Z</dcterms:created>
  <dcterms:modified xsi:type="dcterms:W3CDTF">2025-07-29T09:42:00Z</dcterms:modified>
</cp:coreProperties>
</file>